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717" w:rsidRPr="00F03717" w:rsidRDefault="00F03717" w:rsidP="00057BC7">
      <w:pPr>
        <w:autoSpaceDE w:val="0"/>
        <w:autoSpaceDN w:val="0"/>
        <w:adjustRightInd w:val="0"/>
        <w:spacing w:after="0" w:line="240" w:lineRule="auto"/>
        <w:rPr>
          <w:rFonts w:ascii="ArialMT" w:hAnsi="ArialMT" w:cs="ArialMT"/>
          <w:b/>
          <w:sz w:val="24"/>
          <w:szCs w:val="28"/>
        </w:rPr>
      </w:pPr>
      <w:bookmarkStart w:id="0" w:name="_GoBack"/>
      <w:bookmarkEnd w:id="0"/>
      <w:r w:rsidRPr="00F03717">
        <w:rPr>
          <w:rFonts w:ascii="ArialMT" w:hAnsi="ArialMT" w:cs="ArialMT"/>
          <w:b/>
          <w:sz w:val="24"/>
          <w:szCs w:val="28"/>
        </w:rPr>
        <w:t>President Andrew Jackson’s Speech to Congress Regarding Indian Removal</w:t>
      </w:r>
    </w:p>
    <w:p w:rsidR="00F03717" w:rsidRDefault="00F03717" w:rsidP="00057BC7">
      <w:pPr>
        <w:autoSpaceDE w:val="0"/>
        <w:autoSpaceDN w:val="0"/>
        <w:adjustRightInd w:val="0"/>
        <w:spacing w:after="0" w:line="240" w:lineRule="auto"/>
        <w:rPr>
          <w:rFonts w:ascii="ArialMT" w:hAnsi="ArialMT" w:cs="ArialMT"/>
          <w:sz w:val="28"/>
          <w:szCs w:val="28"/>
        </w:rPr>
      </w:pPr>
    </w:p>
    <w:p w:rsidR="00057BC7" w:rsidRDefault="00F03717" w:rsidP="00057BC7">
      <w:pPr>
        <w:autoSpaceDE w:val="0"/>
        <w:autoSpaceDN w:val="0"/>
        <w:adjustRightInd w:val="0"/>
        <w:spacing w:after="0" w:line="240" w:lineRule="auto"/>
        <w:rPr>
          <w:rFonts w:ascii="ArialMT" w:hAnsi="ArialMT" w:cs="ArialMT"/>
          <w:sz w:val="28"/>
          <w:szCs w:val="28"/>
        </w:rPr>
      </w:pPr>
      <w:r>
        <w:rPr>
          <w:rFonts w:ascii="ArialMT" w:hAnsi="ArialMT" w:cs="ArialMT"/>
          <w:sz w:val="28"/>
          <w:szCs w:val="28"/>
        </w:rPr>
        <w:t>“</w:t>
      </w:r>
      <w:r w:rsidR="00057BC7">
        <w:rPr>
          <w:rFonts w:ascii="ArialMT" w:hAnsi="ArialMT" w:cs="ArialMT"/>
          <w:sz w:val="28"/>
          <w:szCs w:val="28"/>
        </w:rPr>
        <w:t>It gives me great pleasure to announce to Congress that the Government’s benevolent policy of Indian removal has almost been achieved.</w:t>
      </w:r>
    </w:p>
    <w:p w:rsidR="00057BC7" w:rsidRDefault="00057BC7" w:rsidP="00057BC7">
      <w:pPr>
        <w:autoSpaceDE w:val="0"/>
        <w:autoSpaceDN w:val="0"/>
        <w:adjustRightInd w:val="0"/>
        <w:spacing w:after="0" w:line="240" w:lineRule="auto"/>
        <w:rPr>
          <w:rFonts w:ascii="ArialMT" w:hAnsi="ArialMT" w:cs="ArialMT"/>
          <w:sz w:val="28"/>
          <w:szCs w:val="28"/>
        </w:rPr>
      </w:pPr>
    </w:p>
    <w:p w:rsidR="00057BC7" w:rsidRDefault="00057BC7" w:rsidP="00057BC7">
      <w:pPr>
        <w:autoSpaceDE w:val="0"/>
        <w:autoSpaceDN w:val="0"/>
        <w:adjustRightInd w:val="0"/>
        <w:spacing w:after="0" w:line="240" w:lineRule="auto"/>
        <w:rPr>
          <w:rFonts w:ascii="ArialMT" w:hAnsi="ArialMT" w:cs="ArialMT"/>
          <w:sz w:val="28"/>
          <w:szCs w:val="28"/>
        </w:rPr>
      </w:pPr>
      <w:r>
        <w:rPr>
          <w:rFonts w:ascii="ArialMT" w:hAnsi="ArialMT" w:cs="ArialMT"/>
          <w:sz w:val="28"/>
          <w:szCs w:val="28"/>
        </w:rPr>
        <w:t>We have wept over the fate of the natives of this country, as one by one many tribes have disappeared from the earth. However, we must accept this the way we accept when an older generation dies and makes room for the younger.</w:t>
      </w:r>
    </w:p>
    <w:p w:rsidR="00057BC7" w:rsidRDefault="00057BC7" w:rsidP="00057BC7">
      <w:p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 </w:t>
      </w:r>
    </w:p>
    <w:p w:rsidR="00057BC7" w:rsidRDefault="00057BC7" w:rsidP="00057BC7">
      <w:pPr>
        <w:autoSpaceDE w:val="0"/>
        <w:autoSpaceDN w:val="0"/>
        <w:adjustRightInd w:val="0"/>
        <w:spacing w:after="0" w:line="240" w:lineRule="auto"/>
        <w:rPr>
          <w:rFonts w:ascii="ArialMT" w:hAnsi="ArialMT" w:cs="ArialMT"/>
          <w:sz w:val="28"/>
          <w:szCs w:val="28"/>
        </w:rPr>
      </w:pPr>
      <w:r>
        <w:rPr>
          <w:rFonts w:ascii="ArialMT" w:hAnsi="ArialMT" w:cs="ArialMT"/>
          <w:sz w:val="28"/>
          <w:szCs w:val="28"/>
        </w:rPr>
        <w:t>We would not want to see this continent restored to the condition in which our forefathers found it. What good man would prefer a country covered with forests and occupied by a few thousand savages to our great Republic, studded with cities, towns, and prosperous farms, decorated with art and industry, occupied by more than 12,000,000 happy people, and filled with all the blessings of liberty, civilization, and religion?</w:t>
      </w:r>
    </w:p>
    <w:p w:rsidR="00057BC7" w:rsidRDefault="00057BC7" w:rsidP="00057BC7">
      <w:pPr>
        <w:autoSpaceDE w:val="0"/>
        <w:autoSpaceDN w:val="0"/>
        <w:adjustRightInd w:val="0"/>
        <w:spacing w:after="0" w:line="240" w:lineRule="auto"/>
        <w:rPr>
          <w:rFonts w:ascii="ArialMT" w:hAnsi="ArialMT" w:cs="ArialMT"/>
          <w:sz w:val="28"/>
          <w:szCs w:val="28"/>
        </w:rPr>
      </w:pPr>
    </w:p>
    <w:p w:rsidR="00057BC7" w:rsidRDefault="00057BC7" w:rsidP="00057BC7">
      <w:pPr>
        <w:autoSpaceDE w:val="0"/>
        <w:autoSpaceDN w:val="0"/>
        <w:adjustRightInd w:val="0"/>
        <w:spacing w:after="0" w:line="240" w:lineRule="auto"/>
        <w:rPr>
          <w:rFonts w:ascii="ArialMT" w:hAnsi="ArialMT" w:cs="ArialMT"/>
          <w:sz w:val="28"/>
          <w:szCs w:val="28"/>
        </w:rPr>
      </w:pPr>
      <w:r>
        <w:rPr>
          <w:rFonts w:ascii="ArialMT" w:hAnsi="ArialMT" w:cs="ArialMT"/>
          <w:sz w:val="28"/>
          <w:szCs w:val="28"/>
        </w:rPr>
        <w:t>The United States will pay to send the natives to a land where they may live longer and possibly survive as a people.</w:t>
      </w:r>
    </w:p>
    <w:p w:rsidR="00057BC7" w:rsidRDefault="00057BC7" w:rsidP="00057BC7">
      <w:pPr>
        <w:autoSpaceDE w:val="0"/>
        <w:autoSpaceDN w:val="0"/>
        <w:adjustRightInd w:val="0"/>
        <w:spacing w:after="0" w:line="240" w:lineRule="auto"/>
        <w:rPr>
          <w:rFonts w:ascii="ArialMT" w:hAnsi="ArialMT" w:cs="ArialMT"/>
          <w:sz w:val="28"/>
          <w:szCs w:val="28"/>
        </w:rPr>
      </w:pPr>
    </w:p>
    <w:p w:rsidR="00057BC7" w:rsidRDefault="00057BC7" w:rsidP="00057BC7">
      <w:pPr>
        <w:autoSpaceDE w:val="0"/>
        <w:autoSpaceDN w:val="0"/>
        <w:adjustRightInd w:val="0"/>
        <w:spacing w:after="0" w:line="240" w:lineRule="auto"/>
        <w:rPr>
          <w:rFonts w:ascii="ArialMT" w:hAnsi="ArialMT" w:cs="ArialMT"/>
          <w:sz w:val="28"/>
          <w:szCs w:val="28"/>
        </w:rPr>
      </w:pPr>
      <w:r>
        <w:rPr>
          <w:rFonts w:ascii="ArialMT" w:hAnsi="ArialMT" w:cs="ArialMT"/>
          <w:sz w:val="28"/>
          <w:szCs w:val="28"/>
        </w:rPr>
        <w:t>Can it be cruel when this Government offers to purchase the</w:t>
      </w:r>
    </w:p>
    <w:p w:rsidR="00057BC7" w:rsidRDefault="00057BC7" w:rsidP="00057BC7">
      <w:p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Indian’s land, give him new and extensive territory, pay the expense of his removal, and support him for the first year in his new home? How many thousands of our own people would gladly embrace the opportunity of moving West under such conditions! </w:t>
      </w:r>
    </w:p>
    <w:p w:rsidR="00057BC7" w:rsidRDefault="00057BC7" w:rsidP="00057BC7">
      <w:pPr>
        <w:autoSpaceDE w:val="0"/>
        <w:autoSpaceDN w:val="0"/>
        <w:adjustRightInd w:val="0"/>
        <w:spacing w:after="0" w:line="240" w:lineRule="auto"/>
        <w:rPr>
          <w:rFonts w:ascii="ArialMT" w:hAnsi="ArialMT" w:cs="ArialMT"/>
          <w:sz w:val="28"/>
          <w:szCs w:val="28"/>
        </w:rPr>
      </w:pPr>
    </w:p>
    <w:p w:rsidR="00057BC7" w:rsidRDefault="00057BC7" w:rsidP="00057BC7">
      <w:pPr>
        <w:autoSpaceDE w:val="0"/>
        <w:autoSpaceDN w:val="0"/>
        <w:adjustRightInd w:val="0"/>
        <w:spacing w:after="0" w:line="240" w:lineRule="auto"/>
        <w:rPr>
          <w:rFonts w:ascii="ArialMT" w:hAnsi="ArialMT" w:cs="ArialMT"/>
          <w:sz w:val="28"/>
          <w:szCs w:val="28"/>
        </w:rPr>
      </w:pPr>
      <w:r>
        <w:rPr>
          <w:rFonts w:ascii="ArialMT" w:hAnsi="ArialMT" w:cs="ArialMT"/>
          <w:sz w:val="28"/>
          <w:szCs w:val="28"/>
        </w:rPr>
        <w:t>The policy of the Government towards the red man is generous. The Indian is unwilling to follow the laws of the States and mingle with the population. To save him from utter annihilation, the Government kindly offers him a new home, and proposes to pay the whole expense of his removal and settlement.</w:t>
      </w:r>
      <w:r w:rsidR="00F03717">
        <w:rPr>
          <w:rFonts w:ascii="ArialMT" w:hAnsi="ArialMT" w:cs="ArialMT"/>
          <w:sz w:val="28"/>
          <w:szCs w:val="28"/>
        </w:rPr>
        <w:t>”</w:t>
      </w:r>
    </w:p>
    <w:p w:rsidR="00057BC7" w:rsidRDefault="00057BC7" w:rsidP="00057BC7">
      <w:pPr>
        <w:autoSpaceDE w:val="0"/>
        <w:autoSpaceDN w:val="0"/>
        <w:adjustRightInd w:val="0"/>
        <w:spacing w:after="0" w:line="240" w:lineRule="auto"/>
        <w:rPr>
          <w:rFonts w:ascii="Arial-BoldMT" w:hAnsi="Arial-BoldMT" w:cs="Arial-BoldMT"/>
          <w:b/>
          <w:bCs/>
          <w:sz w:val="24"/>
          <w:szCs w:val="24"/>
        </w:rPr>
      </w:pPr>
    </w:p>
    <w:p w:rsidR="00057BC7" w:rsidRDefault="00057BC7" w:rsidP="00057BC7">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Vocabulary</w:t>
      </w:r>
    </w:p>
    <w:p w:rsidR="00057BC7" w:rsidRDefault="00057BC7" w:rsidP="00057BC7">
      <w:pPr>
        <w:autoSpaceDE w:val="0"/>
        <w:autoSpaceDN w:val="0"/>
        <w:adjustRightInd w:val="0"/>
        <w:spacing w:after="0" w:line="240" w:lineRule="auto"/>
        <w:rPr>
          <w:rFonts w:ascii="ArialMT" w:hAnsi="ArialMT" w:cs="ArialMT"/>
          <w:sz w:val="24"/>
          <w:szCs w:val="24"/>
        </w:rPr>
      </w:pPr>
      <w:r>
        <w:rPr>
          <w:rFonts w:ascii="ArialMT" w:hAnsi="ArialMT" w:cs="ArialMT"/>
          <w:sz w:val="24"/>
          <w:szCs w:val="24"/>
        </w:rPr>
        <w:t>Benevolent—kind</w:t>
      </w:r>
    </w:p>
    <w:p w:rsidR="006829C5" w:rsidRDefault="00057BC7" w:rsidP="00057BC7">
      <w:pPr>
        <w:rPr>
          <w:rFonts w:ascii="ArialMT" w:hAnsi="ArialMT" w:cs="ArialMT"/>
          <w:sz w:val="24"/>
          <w:szCs w:val="24"/>
        </w:rPr>
      </w:pPr>
      <w:r>
        <w:rPr>
          <w:rFonts w:ascii="ArialMT" w:hAnsi="ArialMT" w:cs="ArialMT"/>
          <w:sz w:val="24"/>
          <w:szCs w:val="24"/>
        </w:rPr>
        <w:t>Annihilation—destruction</w:t>
      </w:r>
    </w:p>
    <w:p w:rsidR="00057BC7" w:rsidRDefault="00057BC7" w:rsidP="00057BC7">
      <w:pPr>
        <w:rPr>
          <w:rFonts w:ascii="ArialMT" w:hAnsi="ArialMT" w:cs="ArialMT"/>
          <w:sz w:val="24"/>
          <w:szCs w:val="24"/>
        </w:rPr>
      </w:pPr>
    </w:p>
    <w:p w:rsidR="00057BC7" w:rsidRDefault="00057BC7" w:rsidP="00057BC7">
      <w:pPr>
        <w:rPr>
          <w:rFonts w:ascii="ArialMT" w:hAnsi="ArialMT" w:cs="ArialMT"/>
          <w:sz w:val="24"/>
          <w:szCs w:val="24"/>
        </w:rPr>
      </w:pPr>
    </w:p>
    <w:p w:rsidR="00057BC7" w:rsidRDefault="00057BC7" w:rsidP="00057BC7">
      <w:pPr>
        <w:rPr>
          <w:rFonts w:ascii="ArialMT" w:hAnsi="ArialMT" w:cs="ArialMT"/>
          <w:sz w:val="24"/>
          <w:szCs w:val="24"/>
        </w:rPr>
      </w:pPr>
    </w:p>
    <w:p w:rsidR="00057BC7" w:rsidRDefault="00057BC7" w:rsidP="00057BC7">
      <w:pPr>
        <w:rPr>
          <w:rFonts w:ascii="ArialMT" w:hAnsi="ArialMT" w:cs="ArialMT"/>
          <w:sz w:val="24"/>
          <w:szCs w:val="24"/>
        </w:rPr>
      </w:pPr>
    </w:p>
    <w:p w:rsidR="00D0528C" w:rsidRPr="00D0528C" w:rsidRDefault="00D0528C" w:rsidP="00D0528C">
      <w:pPr>
        <w:pStyle w:val="NormalWeb"/>
        <w:rPr>
          <w:b/>
          <w:sz w:val="28"/>
        </w:rPr>
      </w:pPr>
      <w:r w:rsidRPr="00D10592">
        <w:rPr>
          <w:rStyle w:val="Strong"/>
          <w:rFonts w:ascii="Verdana" w:hAnsi="Verdana"/>
          <w:sz w:val="22"/>
          <w:szCs w:val="20"/>
        </w:rPr>
        <w:lastRenderedPageBreak/>
        <w:t xml:space="preserve">Private John G. Burnett </w:t>
      </w:r>
      <w:r w:rsidRPr="00D0528C">
        <w:rPr>
          <w:rStyle w:val="Strong"/>
          <w:rFonts w:ascii="Verdana" w:hAnsi="Verdana"/>
          <w:b w:val="0"/>
          <w:sz w:val="22"/>
          <w:szCs w:val="20"/>
        </w:rPr>
        <w:t>accompanied the Cherokees on their journey and described what he saw.</w:t>
      </w:r>
    </w:p>
    <w:p w:rsidR="00D0528C" w:rsidRPr="00D10592" w:rsidRDefault="00D0528C" w:rsidP="00D0528C">
      <w:pPr>
        <w:pStyle w:val="NormalWeb"/>
        <w:spacing w:line="276" w:lineRule="auto"/>
        <w:rPr>
          <w:sz w:val="28"/>
        </w:rPr>
      </w:pPr>
      <w:r>
        <w:rPr>
          <w:rFonts w:ascii="Verdana" w:hAnsi="Verdana"/>
          <w:sz w:val="22"/>
          <w:szCs w:val="20"/>
        </w:rPr>
        <w:t>“</w:t>
      </w:r>
      <w:r w:rsidRPr="00D10592">
        <w:rPr>
          <w:rFonts w:ascii="Verdana" w:hAnsi="Verdana"/>
          <w:sz w:val="22"/>
          <w:szCs w:val="20"/>
        </w:rPr>
        <w:t>I saw helpless Cherokees arrested and dragged from their homes, and driven at the bayonet point into the stockades. And in the chill of a drizzling rain on an October morning, I saw them loaded like cattle or sheep into six hundred and forty-five wagons and started toward the west.</w:t>
      </w:r>
    </w:p>
    <w:p w:rsidR="00D0528C" w:rsidRPr="00D10592" w:rsidRDefault="00D0528C" w:rsidP="00D0528C">
      <w:pPr>
        <w:pStyle w:val="NormalWeb"/>
        <w:spacing w:line="276" w:lineRule="auto"/>
        <w:rPr>
          <w:sz w:val="28"/>
        </w:rPr>
      </w:pPr>
      <w:r w:rsidRPr="00D10592">
        <w:rPr>
          <w:rFonts w:ascii="Verdana" w:hAnsi="Verdana"/>
          <w:sz w:val="22"/>
          <w:szCs w:val="20"/>
        </w:rPr>
        <w:t>One can never forget the sadness and solemnity of that morning. Chief John Ross led in prayer and when the bugle sounded and the wagons started rolling many of the children rose to their feet and waved their little hands good-by to their mountain homes, knowing they were leaving them forever. Many of these helpless people did not have blankets and many of them had been driven from home barefooted.</w:t>
      </w:r>
    </w:p>
    <w:p w:rsidR="00D0528C" w:rsidRPr="00D10592" w:rsidRDefault="00D0528C" w:rsidP="00D0528C">
      <w:pPr>
        <w:pStyle w:val="NormalWeb"/>
        <w:spacing w:line="276" w:lineRule="auto"/>
        <w:rPr>
          <w:sz w:val="28"/>
        </w:rPr>
      </w:pPr>
      <w:r w:rsidRPr="00D10592">
        <w:rPr>
          <w:rFonts w:ascii="Verdana" w:hAnsi="Verdana"/>
          <w:sz w:val="22"/>
          <w:szCs w:val="20"/>
        </w:rPr>
        <w:t>On the morning of November the 17th we encountered a terrific sleet and snow storm with freezing temperatures and from that day until we reached the end of the fateful journey on March the 26th, 1839, the sufferings of the Cherokees were awful. The trail of the exiles was a trail of death. They had to sleep in the wagons and on the ground without fire. And I have known as many as twenty-two of them to die in one night of pneumonia due to ill treatment, cold, and exposure.</w:t>
      </w:r>
      <w:r>
        <w:rPr>
          <w:rFonts w:ascii="Verdana" w:hAnsi="Verdana"/>
          <w:sz w:val="22"/>
          <w:szCs w:val="20"/>
        </w:rPr>
        <w:t>”</w:t>
      </w:r>
    </w:p>
    <w:p w:rsidR="00D0528C" w:rsidRPr="00D10592" w:rsidRDefault="00D0528C" w:rsidP="00D0528C">
      <w:pPr>
        <w:spacing w:line="240" w:lineRule="auto"/>
        <w:rPr>
          <w:rFonts w:ascii="Verdana" w:hAnsi="Verdana"/>
          <w:szCs w:val="20"/>
        </w:rPr>
      </w:pPr>
      <w:r w:rsidRPr="00D10592">
        <w:rPr>
          <w:rStyle w:val="Strong"/>
          <w:rFonts w:ascii="Verdana" w:hAnsi="Verdana"/>
          <w:szCs w:val="20"/>
        </w:rPr>
        <w:t>Elizabeth Watts</w:t>
      </w:r>
      <w:r w:rsidRPr="00D10592">
        <w:rPr>
          <w:rFonts w:ascii="Verdana" w:hAnsi="Verdana"/>
          <w:szCs w:val="20"/>
        </w:rPr>
        <w:t>, a Cherokee woman whose mother was born along the Trail of Tears, de</w:t>
      </w:r>
      <w:r>
        <w:rPr>
          <w:rFonts w:ascii="Verdana" w:hAnsi="Verdana"/>
          <w:szCs w:val="20"/>
        </w:rPr>
        <w:t>scribed the trek westward.</w:t>
      </w:r>
    </w:p>
    <w:p w:rsidR="00D0528C" w:rsidRPr="00D10592" w:rsidRDefault="00D0528C" w:rsidP="00D0528C">
      <w:pPr>
        <w:rPr>
          <w:rFonts w:ascii="Verdana" w:hAnsi="Verdana"/>
          <w:szCs w:val="20"/>
        </w:rPr>
      </w:pPr>
      <w:r>
        <w:rPr>
          <w:rFonts w:ascii="Verdana" w:hAnsi="Verdana"/>
          <w:szCs w:val="20"/>
        </w:rPr>
        <w:t>“</w:t>
      </w:r>
      <w:r w:rsidRPr="00D10592">
        <w:rPr>
          <w:rFonts w:ascii="Verdana" w:hAnsi="Verdana"/>
          <w:szCs w:val="20"/>
        </w:rPr>
        <w:t>The soldiers gathered them up, all up, and put them in camps. They hunted them and ran them down until they got all of them. Even before they were loaded in wagons, many of them got sick and died. They were all grief stricken they lost all on earth they had. White men even robbed their dead’s graves to get their jewelry and other little trinkets. They saw to stay was impossible and Cherokees told Gen. Scott they would go without further trouble and the long journey started. They did not all come at once. First one batch and then another. The sick, old, and babies rode on the grub and household wagons. The rest rode a horse, if they had one. Most of them walked. Many of them died along the way. They buried them where they died, in unmarked graves</w:t>
      </w:r>
      <w:r w:rsidR="000F759A">
        <w:rPr>
          <w:rFonts w:ascii="Verdana" w:hAnsi="Verdana"/>
          <w:szCs w:val="20"/>
        </w:rPr>
        <w:t>.</w:t>
      </w:r>
      <w:r w:rsidRPr="00D10592">
        <w:rPr>
          <w:rFonts w:ascii="Verdana" w:hAnsi="Verdana"/>
          <w:szCs w:val="20"/>
        </w:rPr>
        <w:t xml:space="preserve"> The road they traveled, history calls the "Trail of Tears". This trail was more than tears. It was death, sorrow, hunger, exposure, and humiliation to a civilized people as were the Cherokees.</w:t>
      </w:r>
      <w:r>
        <w:rPr>
          <w:rFonts w:ascii="Verdana" w:hAnsi="Verdana"/>
          <w:szCs w:val="20"/>
        </w:rPr>
        <w:t>”</w:t>
      </w:r>
    </w:p>
    <w:p w:rsidR="00057BC7" w:rsidRDefault="00057BC7" w:rsidP="00057BC7"/>
    <w:p w:rsidR="00D0528C" w:rsidRDefault="00D0528C" w:rsidP="00057BC7"/>
    <w:p w:rsidR="00F03717" w:rsidRDefault="00F03717" w:rsidP="00057BC7"/>
    <w:p w:rsidR="00D0528C" w:rsidRDefault="00D0528C" w:rsidP="00057BC7"/>
    <w:p w:rsidR="000F759A" w:rsidRDefault="000F759A" w:rsidP="00057BC7"/>
    <w:p w:rsidR="00D0528C" w:rsidRDefault="00D0528C" w:rsidP="00D0528C">
      <w:pPr>
        <w:autoSpaceDE w:val="0"/>
        <w:autoSpaceDN w:val="0"/>
        <w:adjustRightInd w:val="0"/>
        <w:spacing w:after="0" w:line="240" w:lineRule="auto"/>
        <w:rPr>
          <w:rFonts w:ascii="ArialMT" w:hAnsi="ArialMT" w:cs="ArialMT"/>
          <w:b/>
        </w:rPr>
      </w:pPr>
      <w:r>
        <w:rPr>
          <w:rFonts w:ascii="ArialMT" w:hAnsi="ArialMT" w:cs="ArialMT"/>
          <w:b/>
        </w:rPr>
        <w:lastRenderedPageBreak/>
        <w:t>Andrew Jackson Speech Questions</w:t>
      </w:r>
    </w:p>
    <w:p w:rsidR="00D0528C" w:rsidRPr="00D0528C" w:rsidRDefault="00D0528C" w:rsidP="00D0528C">
      <w:pPr>
        <w:autoSpaceDE w:val="0"/>
        <w:autoSpaceDN w:val="0"/>
        <w:adjustRightInd w:val="0"/>
        <w:spacing w:after="0" w:line="240" w:lineRule="auto"/>
        <w:rPr>
          <w:rFonts w:ascii="ArialMT" w:hAnsi="ArialMT" w:cs="ArialMT"/>
          <w:b/>
        </w:rPr>
      </w:pPr>
    </w:p>
    <w:p w:rsidR="00D0528C" w:rsidRDefault="00D0528C" w:rsidP="000F759A">
      <w:pPr>
        <w:autoSpaceDE w:val="0"/>
        <w:autoSpaceDN w:val="0"/>
        <w:adjustRightInd w:val="0"/>
        <w:spacing w:after="0" w:line="240" w:lineRule="auto"/>
        <w:contextualSpacing/>
        <w:rPr>
          <w:rFonts w:ascii="ArialMT" w:hAnsi="ArialMT" w:cs="ArialMT"/>
        </w:rPr>
      </w:pPr>
      <w:r>
        <w:rPr>
          <w:rFonts w:ascii="ArialMT" w:hAnsi="ArialMT" w:cs="ArialMT"/>
        </w:rPr>
        <w:t>1. (Contextualization) Why does Jackson think the United States was better in 1830 than in 1609?</w:t>
      </w:r>
    </w:p>
    <w:p w:rsidR="000F759A" w:rsidRDefault="000F759A" w:rsidP="000F759A">
      <w:pPr>
        <w:autoSpaceDE w:val="0"/>
        <w:autoSpaceDN w:val="0"/>
        <w:adjustRightInd w:val="0"/>
        <w:spacing w:after="0" w:line="240" w:lineRule="auto"/>
        <w:contextualSpacing/>
        <w:rPr>
          <w:rFonts w:ascii="ArialMT" w:hAnsi="ArialMT" w:cs="ArialMT"/>
        </w:rPr>
      </w:pPr>
    </w:p>
    <w:p w:rsidR="000F759A" w:rsidRDefault="000F759A" w:rsidP="000F759A">
      <w:pPr>
        <w:autoSpaceDE w:val="0"/>
        <w:autoSpaceDN w:val="0"/>
        <w:adjustRightInd w:val="0"/>
        <w:spacing w:after="0" w:line="240" w:lineRule="auto"/>
        <w:contextualSpacing/>
        <w:rPr>
          <w:rFonts w:ascii="ArialMT" w:hAnsi="ArialMT" w:cs="ArialMT"/>
        </w:rPr>
      </w:pPr>
    </w:p>
    <w:p w:rsidR="00F03717" w:rsidRDefault="00F03717" w:rsidP="000F759A">
      <w:pPr>
        <w:autoSpaceDE w:val="0"/>
        <w:autoSpaceDN w:val="0"/>
        <w:adjustRightInd w:val="0"/>
        <w:spacing w:after="0" w:line="240" w:lineRule="auto"/>
        <w:contextualSpacing/>
        <w:rPr>
          <w:rFonts w:ascii="ArialMT" w:hAnsi="ArialMT" w:cs="ArialMT"/>
        </w:rPr>
      </w:pPr>
    </w:p>
    <w:p w:rsidR="000F759A" w:rsidRDefault="000F759A" w:rsidP="000F759A">
      <w:pPr>
        <w:autoSpaceDE w:val="0"/>
        <w:autoSpaceDN w:val="0"/>
        <w:adjustRightInd w:val="0"/>
        <w:spacing w:after="0" w:line="240" w:lineRule="auto"/>
        <w:contextualSpacing/>
        <w:rPr>
          <w:rFonts w:ascii="ArialMT" w:hAnsi="ArialMT" w:cs="ArialMT"/>
        </w:rPr>
      </w:pPr>
    </w:p>
    <w:p w:rsidR="000F759A" w:rsidRDefault="000F759A" w:rsidP="000F759A">
      <w:pPr>
        <w:autoSpaceDE w:val="0"/>
        <w:autoSpaceDN w:val="0"/>
        <w:adjustRightInd w:val="0"/>
        <w:spacing w:after="0" w:line="240" w:lineRule="auto"/>
        <w:contextualSpacing/>
        <w:rPr>
          <w:rFonts w:ascii="ArialMT" w:hAnsi="ArialMT" w:cs="ArialMT"/>
        </w:rPr>
      </w:pPr>
    </w:p>
    <w:p w:rsidR="000F759A" w:rsidRDefault="00D0528C" w:rsidP="000F759A">
      <w:pPr>
        <w:autoSpaceDE w:val="0"/>
        <w:autoSpaceDN w:val="0"/>
        <w:adjustRightInd w:val="0"/>
        <w:spacing w:after="0" w:line="240" w:lineRule="auto"/>
        <w:contextualSpacing/>
        <w:rPr>
          <w:rFonts w:ascii="ArialMT" w:hAnsi="ArialMT" w:cs="ArialMT"/>
        </w:rPr>
      </w:pPr>
      <w:r>
        <w:rPr>
          <w:rFonts w:ascii="ArialMT" w:hAnsi="ArialMT" w:cs="ArialMT"/>
        </w:rPr>
        <w:t>2. (Contextualization) Why does Jackson think that the Cherokee will be better off in Indian Territory?</w:t>
      </w:r>
    </w:p>
    <w:p w:rsidR="000F759A" w:rsidRDefault="000F759A" w:rsidP="000F759A">
      <w:pPr>
        <w:autoSpaceDE w:val="0"/>
        <w:autoSpaceDN w:val="0"/>
        <w:adjustRightInd w:val="0"/>
        <w:spacing w:after="0" w:line="240" w:lineRule="auto"/>
        <w:contextualSpacing/>
        <w:rPr>
          <w:rFonts w:ascii="ArialMT" w:hAnsi="ArialMT" w:cs="ArialMT"/>
        </w:rPr>
      </w:pPr>
    </w:p>
    <w:p w:rsidR="000F759A" w:rsidRDefault="000F759A" w:rsidP="000F759A">
      <w:pPr>
        <w:autoSpaceDE w:val="0"/>
        <w:autoSpaceDN w:val="0"/>
        <w:adjustRightInd w:val="0"/>
        <w:spacing w:after="0" w:line="240" w:lineRule="auto"/>
        <w:contextualSpacing/>
        <w:rPr>
          <w:rFonts w:ascii="ArialMT" w:hAnsi="ArialMT" w:cs="ArialMT"/>
        </w:rPr>
      </w:pPr>
    </w:p>
    <w:p w:rsidR="000F759A" w:rsidRDefault="000F759A" w:rsidP="000F759A">
      <w:pPr>
        <w:autoSpaceDE w:val="0"/>
        <w:autoSpaceDN w:val="0"/>
        <w:adjustRightInd w:val="0"/>
        <w:spacing w:after="0" w:line="240" w:lineRule="auto"/>
        <w:contextualSpacing/>
        <w:rPr>
          <w:rFonts w:ascii="ArialMT" w:hAnsi="ArialMT" w:cs="ArialMT"/>
        </w:rPr>
      </w:pPr>
    </w:p>
    <w:p w:rsidR="00F03717" w:rsidRDefault="00F03717" w:rsidP="000F759A">
      <w:pPr>
        <w:autoSpaceDE w:val="0"/>
        <w:autoSpaceDN w:val="0"/>
        <w:adjustRightInd w:val="0"/>
        <w:spacing w:after="0" w:line="240" w:lineRule="auto"/>
        <w:contextualSpacing/>
        <w:rPr>
          <w:rFonts w:ascii="ArialMT" w:hAnsi="ArialMT" w:cs="ArialMT"/>
        </w:rPr>
      </w:pPr>
    </w:p>
    <w:p w:rsidR="000F759A" w:rsidRDefault="000F759A" w:rsidP="000F759A">
      <w:pPr>
        <w:autoSpaceDE w:val="0"/>
        <w:autoSpaceDN w:val="0"/>
        <w:adjustRightInd w:val="0"/>
        <w:spacing w:after="0" w:line="240" w:lineRule="auto"/>
        <w:contextualSpacing/>
        <w:rPr>
          <w:rFonts w:ascii="ArialMT" w:hAnsi="ArialMT" w:cs="ArialMT"/>
        </w:rPr>
      </w:pPr>
    </w:p>
    <w:p w:rsidR="000F759A" w:rsidRDefault="000F759A" w:rsidP="000F759A">
      <w:pPr>
        <w:autoSpaceDE w:val="0"/>
        <w:autoSpaceDN w:val="0"/>
        <w:adjustRightInd w:val="0"/>
        <w:spacing w:after="0" w:line="240" w:lineRule="auto"/>
        <w:contextualSpacing/>
        <w:rPr>
          <w:rFonts w:ascii="ArialMT" w:hAnsi="ArialMT" w:cs="ArialMT"/>
        </w:rPr>
      </w:pPr>
    </w:p>
    <w:p w:rsidR="000F759A" w:rsidRDefault="00D0528C" w:rsidP="000F759A">
      <w:pPr>
        <w:contextualSpacing/>
        <w:rPr>
          <w:rFonts w:ascii="ArialMT" w:hAnsi="ArialMT" w:cs="ArialMT"/>
        </w:rPr>
      </w:pPr>
      <w:r>
        <w:rPr>
          <w:rFonts w:ascii="ArialMT" w:hAnsi="ArialMT" w:cs="ArialMT"/>
        </w:rPr>
        <w:t>3. (Close reading) Why does Jackson think his policy is kind and generous?</w:t>
      </w:r>
    </w:p>
    <w:p w:rsidR="000F759A" w:rsidRDefault="000F759A" w:rsidP="000F759A">
      <w:pPr>
        <w:contextualSpacing/>
        <w:rPr>
          <w:rFonts w:ascii="ArialMT" w:hAnsi="ArialMT" w:cs="ArialMT"/>
        </w:rPr>
      </w:pPr>
    </w:p>
    <w:p w:rsidR="000F759A" w:rsidRDefault="000F759A" w:rsidP="000F759A">
      <w:pPr>
        <w:contextualSpacing/>
        <w:rPr>
          <w:rFonts w:ascii="ArialMT" w:hAnsi="ArialMT" w:cs="ArialMT"/>
        </w:rPr>
      </w:pPr>
    </w:p>
    <w:p w:rsidR="000F759A" w:rsidRDefault="000F759A" w:rsidP="000F759A">
      <w:pPr>
        <w:contextualSpacing/>
        <w:rPr>
          <w:rFonts w:ascii="ArialMT" w:hAnsi="ArialMT" w:cs="ArialMT"/>
        </w:rPr>
      </w:pPr>
    </w:p>
    <w:p w:rsidR="000F759A" w:rsidRDefault="000F759A" w:rsidP="000F759A">
      <w:pPr>
        <w:contextualSpacing/>
        <w:rPr>
          <w:rFonts w:ascii="ArialMT" w:hAnsi="ArialMT" w:cs="ArialMT"/>
        </w:rPr>
      </w:pPr>
    </w:p>
    <w:p w:rsidR="000F759A" w:rsidRDefault="000F759A" w:rsidP="000F759A">
      <w:pPr>
        <w:contextualSpacing/>
        <w:rPr>
          <w:rFonts w:ascii="ArialMT" w:hAnsi="ArialMT" w:cs="ArialMT"/>
        </w:rPr>
      </w:pPr>
    </w:p>
    <w:p w:rsidR="00D0528C" w:rsidRDefault="00D0528C" w:rsidP="000F759A">
      <w:pPr>
        <w:contextualSpacing/>
        <w:rPr>
          <w:rFonts w:ascii="ArialMT" w:hAnsi="ArialMT" w:cs="ArialMT"/>
          <w:sz w:val="24"/>
          <w:szCs w:val="24"/>
        </w:rPr>
      </w:pPr>
      <w:r>
        <w:rPr>
          <w:rFonts w:ascii="ArialMT" w:hAnsi="ArialMT" w:cs="ArialMT"/>
        </w:rPr>
        <w:t xml:space="preserve">4. </w:t>
      </w:r>
      <w:r>
        <w:rPr>
          <w:rFonts w:ascii="Symbol" w:hAnsi="Symbol" w:cs="Symbol"/>
          <w:sz w:val="24"/>
          <w:szCs w:val="24"/>
        </w:rPr>
        <w:t></w:t>
      </w:r>
      <w:r>
        <w:rPr>
          <w:rFonts w:ascii="ArialMT" w:hAnsi="ArialMT" w:cs="ArialMT"/>
          <w:sz w:val="24"/>
          <w:szCs w:val="24"/>
        </w:rPr>
        <w:t xml:space="preserve">Do you believe Jackson? What parts sound sincere/ believable? What parts sound insincere/unbelievable?  </w:t>
      </w:r>
    </w:p>
    <w:p w:rsidR="00F03717" w:rsidRDefault="00F03717" w:rsidP="000F759A">
      <w:pPr>
        <w:contextualSpacing/>
        <w:rPr>
          <w:rFonts w:ascii="ArialMT" w:hAnsi="ArialMT" w:cs="ArialMT"/>
          <w:sz w:val="24"/>
          <w:szCs w:val="24"/>
        </w:rPr>
      </w:pPr>
    </w:p>
    <w:p w:rsidR="00F03717" w:rsidRDefault="00F03717" w:rsidP="000F759A">
      <w:pPr>
        <w:contextualSpacing/>
        <w:rPr>
          <w:rFonts w:ascii="ArialMT" w:hAnsi="ArialMT" w:cs="ArialMT"/>
          <w:sz w:val="24"/>
          <w:szCs w:val="24"/>
        </w:rPr>
      </w:pPr>
    </w:p>
    <w:p w:rsidR="00F03717" w:rsidRDefault="00F03717" w:rsidP="000F759A">
      <w:pPr>
        <w:contextualSpacing/>
        <w:rPr>
          <w:rFonts w:ascii="ArialMT" w:hAnsi="ArialMT" w:cs="ArialMT"/>
          <w:sz w:val="24"/>
          <w:szCs w:val="24"/>
        </w:rPr>
      </w:pPr>
    </w:p>
    <w:p w:rsidR="00F03717" w:rsidRDefault="00F03717" w:rsidP="000F759A">
      <w:pPr>
        <w:contextualSpacing/>
        <w:rPr>
          <w:rFonts w:ascii="ArialMT" w:hAnsi="ArialMT" w:cs="ArialMT"/>
          <w:sz w:val="24"/>
          <w:szCs w:val="24"/>
        </w:rPr>
      </w:pPr>
    </w:p>
    <w:p w:rsidR="00D0528C" w:rsidRDefault="00D0528C" w:rsidP="000F759A">
      <w:pPr>
        <w:contextualSpacing/>
        <w:rPr>
          <w:rFonts w:ascii="ArialMT" w:hAnsi="ArialMT" w:cs="ArialMT"/>
          <w:b/>
          <w:sz w:val="24"/>
          <w:szCs w:val="24"/>
        </w:rPr>
      </w:pPr>
      <w:r>
        <w:rPr>
          <w:rFonts w:ascii="ArialMT" w:hAnsi="ArialMT" w:cs="ArialMT"/>
          <w:b/>
          <w:sz w:val="24"/>
          <w:szCs w:val="24"/>
        </w:rPr>
        <w:t>Private Burnett and Elizabeth Watts Questions</w:t>
      </w:r>
    </w:p>
    <w:p w:rsidR="00D0528C" w:rsidRDefault="000F759A" w:rsidP="000F759A">
      <w:pPr>
        <w:contextualSpacing/>
        <w:rPr>
          <w:rFonts w:ascii="ArialMT" w:hAnsi="ArialMT" w:cs="ArialMT"/>
        </w:rPr>
      </w:pPr>
      <w:r w:rsidRPr="000F759A">
        <w:rPr>
          <w:rFonts w:ascii="ArialMT" w:hAnsi="ArialMT" w:cs="ArialMT"/>
          <w:sz w:val="24"/>
          <w:szCs w:val="24"/>
        </w:rPr>
        <w:t>1.</w:t>
      </w:r>
      <w:r>
        <w:rPr>
          <w:rFonts w:ascii="ArialMT" w:hAnsi="ArialMT" w:cs="ArialMT"/>
        </w:rPr>
        <w:t xml:space="preserve"> </w:t>
      </w:r>
      <w:r w:rsidRPr="000F759A">
        <w:rPr>
          <w:rFonts w:ascii="ArialMT" w:hAnsi="ArialMT" w:cs="ArialMT"/>
        </w:rPr>
        <w:t>How were the Native Americans forced out of their homes according to Burnett and Watts?</w:t>
      </w:r>
    </w:p>
    <w:p w:rsidR="000F759A" w:rsidRDefault="000F759A" w:rsidP="000F759A">
      <w:pPr>
        <w:contextualSpacing/>
        <w:rPr>
          <w:rFonts w:ascii="ArialMT" w:hAnsi="ArialMT" w:cs="ArialMT"/>
        </w:rPr>
      </w:pPr>
    </w:p>
    <w:p w:rsidR="000F759A" w:rsidRDefault="000F759A" w:rsidP="000F759A">
      <w:pPr>
        <w:contextualSpacing/>
        <w:rPr>
          <w:rFonts w:ascii="ArialMT" w:hAnsi="ArialMT" w:cs="ArialMT"/>
        </w:rPr>
      </w:pPr>
    </w:p>
    <w:p w:rsidR="00F03717" w:rsidRDefault="00F03717" w:rsidP="000F759A">
      <w:pPr>
        <w:contextualSpacing/>
        <w:rPr>
          <w:rFonts w:ascii="ArialMT" w:hAnsi="ArialMT" w:cs="ArialMT"/>
        </w:rPr>
      </w:pPr>
    </w:p>
    <w:p w:rsidR="00F03717" w:rsidRDefault="00F03717" w:rsidP="000F759A">
      <w:pPr>
        <w:contextualSpacing/>
        <w:rPr>
          <w:rFonts w:ascii="ArialMT" w:hAnsi="ArialMT" w:cs="ArialMT"/>
        </w:rPr>
      </w:pPr>
    </w:p>
    <w:p w:rsidR="00F03717" w:rsidRPr="000F759A" w:rsidRDefault="00F03717" w:rsidP="000F759A">
      <w:pPr>
        <w:contextualSpacing/>
        <w:rPr>
          <w:rFonts w:ascii="ArialMT" w:hAnsi="ArialMT" w:cs="ArialMT"/>
        </w:rPr>
      </w:pPr>
    </w:p>
    <w:p w:rsidR="000F759A" w:rsidRDefault="000F759A" w:rsidP="000F759A">
      <w:pPr>
        <w:contextualSpacing/>
      </w:pPr>
      <w:r>
        <w:t>2. What happened along the journey to their new lands?</w:t>
      </w:r>
    </w:p>
    <w:p w:rsidR="00F03717" w:rsidRDefault="00F03717" w:rsidP="000F759A">
      <w:pPr>
        <w:contextualSpacing/>
      </w:pPr>
    </w:p>
    <w:p w:rsidR="00F03717" w:rsidRDefault="00F03717" w:rsidP="000F759A">
      <w:pPr>
        <w:contextualSpacing/>
      </w:pPr>
    </w:p>
    <w:p w:rsidR="00F03717" w:rsidRDefault="00F03717" w:rsidP="000F759A">
      <w:pPr>
        <w:contextualSpacing/>
      </w:pPr>
    </w:p>
    <w:p w:rsidR="00F03717" w:rsidRDefault="00F03717" w:rsidP="000F759A">
      <w:pPr>
        <w:contextualSpacing/>
      </w:pPr>
    </w:p>
    <w:p w:rsidR="00F03717" w:rsidRDefault="00F03717" w:rsidP="000F759A">
      <w:pPr>
        <w:contextualSpacing/>
      </w:pPr>
    </w:p>
    <w:p w:rsidR="000F759A" w:rsidRDefault="000F759A" w:rsidP="000F759A">
      <w:pPr>
        <w:contextualSpacing/>
      </w:pPr>
      <w:r>
        <w:t xml:space="preserve">3. Compare/Contrast the reality of Indian Removal with how Jackson interpreted it.  </w:t>
      </w:r>
    </w:p>
    <w:p w:rsidR="00473E12" w:rsidRDefault="00473E12" w:rsidP="000F759A">
      <w:pPr>
        <w:contextualSpacing/>
      </w:pPr>
    </w:p>
    <w:p w:rsidR="00473E12" w:rsidRDefault="00473E12" w:rsidP="000F759A">
      <w:pPr>
        <w:contextualSpacing/>
      </w:pPr>
    </w:p>
    <w:p w:rsidR="00473E12" w:rsidRDefault="00473E12" w:rsidP="000F759A">
      <w:pPr>
        <w:contextualSpacing/>
      </w:pPr>
    </w:p>
    <w:p w:rsidR="00473E12" w:rsidRDefault="00473E12" w:rsidP="000F759A">
      <w:pPr>
        <w:contextualSpacing/>
      </w:pPr>
    </w:p>
    <w:p w:rsidR="00473E12" w:rsidRDefault="00473E12" w:rsidP="000F759A">
      <w:pPr>
        <w:contextualSpacing/>
      </w:pPr>
      <w:r>
        <w:rPr>
          <w:b/>
        </w:rPr>
        <w:lastRenderedPageBreak/>
        <w:t>Individual Reflection:</w:t>
      </w:r>
      <w:r w:rsidR="00715CCB">
        <w:t xml:space="preserve"> In an assertion paragraph answer the following question: Was Andrew Jackson a hypocrite in his Indian Removal Policy?</w:t>
      </w:r>
    </w:p>
    <w:p w:rsidR="00715CCB" w:rsidRDefault="00715CCB" w:rsidP="000F759A">
      <w:pPr>
        <w:contextualSpacing/>
      </w:pPr>
    </w:p>
    <w:p w:rsidR="00715CCB" w:rsidRDefault="00715CCB" w:rsidP="000F759A">
      <w:pPr>
        <w:contextualSpacing/>
      </w:pPr>
      <w:r>
        <w:t>Context (Background Information on Expansion or Indian Removal):______________________________</w:t>
      </w:r>
    </w:p>
    <w:p w:rsidR="00715CCB" w:rsidRDefault="00715CCB" w:rsidP="000F759A">
      <w:pPr>
        <w:contextualSpacing/>
      </w:pPr>
    </w:p>
    <w:p w:rsidR="00715CCB" w:rsidRDefault="00715CCB" w:rsidP="000F759A">
      <w:pPr>
        <w:contextualSpacing/>
      </w:pPr>
      <w:r>
        <w:t>_____________________________________________________________________________________</w:t>
      </w:r>
    </w:p>
    <w:p w:rsidR="00715CCB" w:rsidRDefault="00715CCB" w:rsidP="000F759A">
      <w:pPr>
        <w:contextualSpacing/>
      </w:pPr>
    </w:p>
    <w:p w:rsidR="00715CCB" w:rsidRDefault="00715CCB" w:rsidP="000F759A">
      <w:pPr>
        <w:contextualSpacing/>
      </w:pPr>
      <w:r>
        <w:t>_____________________________________________________________________________________</w:t>
      </w:r>
    </w:p>
    <w:p w:rsidR="00715CCB" w:rsidRDefault="00715CCB" w:rsidP="000F759A">
      <w:pPr>
        <w:contextualSpacing/>
      </w:pPr>
    </w:p>
    <w:p w:rsidR="00715CCB" w:rsidRDefault="00715CCB" w:rsidP="000F759A">
      <w:pPr>
        <w:contextualSpacing/>
      </w:pPr>
      <w:r>
        <w:t>_____________________________________________________________________________________</w:t>
      </w:r>
    </w:p>
    <w:p w:rsidR="00715CCB" w:rsidRDefault="00715CCB" w:rsidP="000F759A">
      <w:pPr>
        <w:contextualSpacing/>
      </w:pPr>
    </w:p>
    <w:p w:rsidR="00715CCB" w:rsidRDefault="00715CCB" w:rsidP="000F759A">
      <w:pPr>
        <w:contextualSpacing/>
      </w:pPr>
      <w:r>
        <w:t>_____________________________________________________________________________________</w:t>
      </w:r>
    </w:p>
    <w:p w:rsidR="00715CCB" w:rsidRDefault="00715CCB" w:rsidP="000F759A">
      <w:pPr>
        <w:contextualSpacing/>
      </w:pPr>
    </w:p>
    <w:p w:rsidR="00715CCB" w:rsidRDefault="00715CCB" w:rsidP="000F759A">
      <w:pPr>
        <w:contextualSpacing/>
      </w:pPr>
    </w:p>
    <w:p w:rsidR="00715CCB" w:rsidRDefault="00715CCB" w:rsidP="000F759A">
      <w:pPr>
        <w:contextualSpacing/>
      </w:pPr>
      <w:r>
        <w:t>Assertion (your Argument): ______________________________________________________________</w:t>
      </w:r>
    </w:p>
    <w:p w:rsidR="00715CCB" w:rsidRDefault="00715CCB" w:rsidP="00715CCB">
      <w:pPr>
        <w:contextualSpacing/>
      </w:pPr>
    </w:p>
    <w:p w:rsidR="00715CCB" w:rsidRDefault="00715CCB" w:rsidP="00715CCB">
      <w:pPr>
        <w:contextualSpacing/>
      </w:pPr>
      <w:r>
        <w:t>_____________________________________________________________________________________</w:t>
      </w:r>
    </w:p>
    <w:p w:rsidR="00715CCB" w:rsidRDefault="00715CCB" w:rsidP="00715CCB">
      <w:pPr>
        <w:contextualSpacing/>
      </w:pPr>
    </w:p>
    <w:p w:rsidR="00715CCB" w:rsidRDefault="00715CCB" w:rsidP="00715CCB">
      <w:pPr>
        <w:contextualSpacing/>
      </w:pPr>
      <w:r>
        <w:t>_____________________________________________________________________________________</w:t>
      </w:r>
    </w:p>
    <w:p w:rsidR="00715CCB" w:rsidRDefault="00715CCB" w:rsidP="00715CCB">
      <w:pPr>
        <w:contextualSpacing/>
      </w:pPr>
    </w:p>
    <w:p w:rsidR="00715CCB" w:rsidRDefault="00715CCB" w:rsidP="00715CCB">
      <w:pPr>
        <w:contextualSpacing/>
      </w:pPr>
      <w:r>
        <w:t>_____________________________________________________________________________________</w:t>
      </w:r>
    </w:p>
    <w:p w:rsidR="00715CCB" w:rsidRDefault="00715CCB" w:rsidP="00715CCB">
      <w:pPr>
        <w:contextualSpacing/>
      </w:pPr>
    </w:p>
    <w:p w:rsidR="00715CCB" w:rsidRDefault="00715CCB" w:rsidP="00715CCB">
      <w:pPr>
        <w:contextualSpacing/>
      </w:pPr>
      <w:r>
        <w:t>_____________________________________________________________________________________</w:t>
      </w:r>
    </w:p>
    <w:p w:rsidR="00715CCB" w:rsidRDefault="00715CCB" w:rsidP="000F759A">
      <w:pPr>
        <w:contextualSpacing/>
      </w:pPr>
    </w:p>
    <w:p w:rsidR="00715CCB" w:rsidRDefault="00715CCB" w:rsidP="000F759A">
      <w:pPr>
        <w:contextualSpacing/>
      </w:pPr>
    </w:p>
    <w:p w:rsidR="00715CCB" w:rsidRDefault="00715CCB" w:rsidP="000F759A">
      <w:pPr>
        <w:contextualSpacing/>
      </w:pPr>
      <w:r>
        <w:t>Three Broad Details (Historical Evidence): ___________________________________________________</w:t>
      </w:r>
    </w:p>
    <w:p w:rsidR="00715CCB" w:rsidRDefault="00715CCB" w:rsidP="00715CCB">
      <w:pPr>
        <w:contextualSpacing/>
      </w:pPr>
    </w:p>
    <w:p w:rsidR="00715CCB" w:rsidRDefault="00715CCB" w:rsidP="00715CCB">
      <w:pPr>
        <w:contextualSpacing/>
      </w:pPr>
      <w:r>
        <w:t>_____________________________________________________________________________________</w:t>
      </w:r>
    </w:p>
    <w:p w:rsidR="00715CCB" w:rsidRDefault="00715CCB" w:rsidP="00715CCB">
      <w:pPr>
        <w:contextualSpacing/>
      </w:pPr>
    </w:p>
    <w:p w:rsidR="00715CCB" w:rsidRDefault="00715CCB" w:rsidP="00715CCB">
      <w:pPr>
        <w:contextualSpacing/>
      </w:pPr>
      <w:r>
        <w:t>_____________________________________________________________________________________</w:t>
      </w:r>
    </w:p>
    <w:p w:rsidR="00715CCB" w:rsidRDefault="00715CCB" w:rsidP="00715CCB">
      <w:pPr>
        <w:contextualSpacing/>
      </w:pPr>
    </w:p>
    <w:p w:rsidR="00715CCB" w:rsidRDefault="00715CCB" w:rsidP="00715CCB">
      <w:pPr>
        <w:contextualSpacing/>
      </w:pPr>
      <w:r>
        <w:t>_____________________________________________________________________________________</w:t>
      </w:r>
    </w:p>
    <w:p w:rsidR="00715CCB" w:rsidRDefault="00715CCB" w:rsidP="00715CCB">
      <w:pPr>
        <w:contextualSpacing/>
      </w:pPr>
    </w:p>
    <w:p w:rsidR="00715CCB" w:rsidRDefault="00715CCB" w:rsidP="00715CCB">
      <w:pPr>
        <w:contextualSpacing/>
      </w:pPr>
      <w:r>
        <w:t>_____________________________________________________________________________________</w:t>
      </w:r>
    </w:p>
    <w:p w:rsidR="00715CCB" w:rsidRPr="00473E12" w:rsidRDefault="00715CCB" w:rsidP="000F759A">
      <w:pPr>
        <w:contextualSpacing/>
      </w:pPr>
    </w:p>
    <w:sectPr w:rsidR="00715CCB" w:rsidRPr="00473E12" w:rsidSect="00D0528C">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3EB" w:rsidRDefault="006153EB" w:rsidP="00D0528C">
      <w:pPr>
        <w:spacing w:after="0" w:line="240" w:lineRule="auto"/>
      </w:pPr>
      <w:r>
        <w:separator/>
      </w:r>
    </w:p>
  </w:endnote>
  <w:endnote w:type="continuationSeparator" w:id="0">
    <w:p w:rsidR="006153EB" w:rsidRDefault="006153EB" w:rsidP="00D05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3EB" w:rsidRDefault="006153EB" w:rsidP="00D0528C">
      <w:pPr>
        <w:spacing w:after="0" w:line="240" w:lineRule="auto"/>
      </w:pPr>
      <w:r>
        <w:separator/>
      </w:r>
    </w:p>
  </w:footnote>
  <w:footnote w:type="continuationSeparator" w:id="0">
    <w:p w:rsidR="006153EB" w:rsidRDefault="006153EB" w:rsidP="00D05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28C" w:rsidRDefault="00D0528C">
    <w:pPr>
      <w:pStyle w:val="Header"/>
    </w:pPr>
    <w:proofErr w:type="gramStart"/>
    <w:r>
      <w:t>Name:_</w:t>
    </w:r>
    <w:proofErr w:type="gramEnd"/>
    <w:r>
      <w:t>_____________________________________________</w:t>
    </w:r>
    <w:r>
      <w:tab/>
      <w:t>Date:______________________</w:t>
    </w:r>
  </w:p>
  <w:p w:rsidR="00D0528C" w:rsidRPr="00D0528C" w:rsidRDefault="00D0528C" w:rsidP="00D0528C">
    <w:pPr>
      <w:pStyle w:val="Header"/>
      <w:jc w:val="center"/>
      <w:rPr>
        <w:b/>
      </w:rPr>
    </w:pPr>
    <w:r>
      <w:rPr>
        <w:b/>
      </w:rPr>
      <w:t>Jackson and Indian Removal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E2653"/>
    <w:multiLevelType w:val="hybridMultilevel"/>
    <w:tmpl w:val="1516699E"/>
    <w:lvl w:ilvl="0" w:tplc="F8D233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2632B6"/>
    <w:multiLevelType w:val="hybridMultilevel"/>
    <w:tmpl w:val="35568848"/>
    <w:lvl w:ilvl="0" w:tplc="06E8754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C7"/>
    <w:rsid w:val="00055590"/>
    <w:rsid w:val="00057BC7"/>
    <w:rsid w:val="000F759A"/>
    <w:rsid w:val="00473E12"/>
    <w:rsid w:val="006153EB"/>
    <w:rsid w:val="006829C5"/>
    <w:rsid w:val="00715CCB"/>
    <w:rsid w:val="00917C68"/>
    <w:rsid w:val="00D0528C"/>
    <w:rsid w:val="00F0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C522B-B401-4509-A6B1-BD99B7B4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28C"/>
  </w:style>
  <w:style w:type="paragraph" w:styleId="Footer">
    <w:name w:val="footer"/>
    <w:basedOn w:val="Normal"/>
    <w:link w:val="FooterChar"/>
    <w:uiPriority w:val="99"/>
    <w:unhideWhenUsed/>
    <w:rsid w:val="00D05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28C"/>
  </w:style>
  <w:style w:type="character" w:styleId="Strong">
    <w:name w:val="Strong"/>
    <w:basedOn w:val="DefaultParagraphFont"/>
    <w:uiPriority w:val="22"/>
    <w:qFormat/>
    <w:rsid w:val="00D0528C"/>
    <w:rPr>
      <w:b/>
      <w:bCs/>
    </w:rPr>
  </w:style>
  <w:style w:type="paragraph" w:styleId="NormalWeb">
    <w:name w:val="Normal (Web)"/>
    <w:basedOn w:val="Normal"/>
    <w:uiPriority w:val="99"/>
    <w:semiHidden/>
    <w:unhideWhenUsed/>
    <w:rsid w:val="00D0528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0528C"/>
    <w:pPr>
      <w:ind w:left="720"/>
      <w:contextualSpacing/>
    </w:pPr>
  </w:style>
  <w:style w:type="paragraph" w:styleId="BalloonText">
    <w:name w:val="Balloon Text"/>
    <w:basedOn w:val="Normal"/>
    <w:link w:val="BalloonTextChar"/>
    <w:uiPriority w:val="99"/>
    <w:semiHidden/>
    <w:unhideWhenUsed/>
    <w:rsid w:val="00917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Kenney</dc:creator>
  <cp:lastModifiedBy>William Kenney</cp:lastModifiedBy>
  <cp:revision>2</cp:revision>
  <cp:lastPrinted>2018-11-26T17:47:00Z</cp:lastPrinted>
  <dcterms:created xsi:type="dcterms:W3CDTF">2018-11-26T17:47:00Z</dcterms:created>
  <dcterms:modified xsi:type="dcterms:W3CDTF">2018-11-26T17:47:00Z</dcterms:modified>
</cp:coreProperties>
</file>